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rFonts w:ascii="宋体" w:hAnsi="宋体" w:eastAsia="宋体" w:cs="仿宋"/>
          <w:b/>
          <w:bCs/>
          <w:kern w:val="0"/>
          <w:sz w:val="28"/>
          <w:szCs w:val="28"/>
          <w:lang w:val="zh-CN" w:bidi="zh-CN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zh-CN" w:bidi="zh-CN"/>
        </w:rPr>
        <w:t>附件1：</w:t>
      </w:r>
    </w:p>
    <w:p>
      <w:pPr>
        <w:autoSpaceDE w:val="0"/>
        <w:autoSpaceDN w:val="0"/>
        <w:spacing w:line="360" w:lineRule="auto"/>
        <w:ind w:firstLine="420"/>
        <w:jc w:val="center"/>
        <w:rPr>
          <w:rFonts w:ascii="宋体" w:hAnsi="宋体" w:eastAsia="宋体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微软雅黑"/>
          <w:b/>
          <w:bCs/>
          <w:sz w:val="28"/>
          <w:szCs w:val="28"/>
        </w:rPr>
        <w:t>第四届衢州学院大学生金融创新大赛报名表</w:t>
      </w:r>
    </w:p>
    <w:tbl>
      <w:tblPr>
        <w:tblStyle w:val="5"/>
        <w:tblW w:w="13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94"/>
        <w:gridCol w:w="1307"/>
        <w:gridCol w:w="1307"/>
        <w:gridCol w:w="1307"/>
        <w:gridCol w:w="1304"/>
        <w:gridCol w:w="2356"/>
        <w:gridCol w:w="1307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竞赛类别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团队名称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指导老师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导师电话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学生姓名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学号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手机号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专业名称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1"/>
              </w:rPr>
              <w:t>二级学院名称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3" w:type="dxa"/>
            <w:vMerge w:val="restart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4" w:type="dxa"/>
            <w:vMerge w:val="restart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restart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restart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GNkZWExYzU5Njc1ODkwNDAwZDc0ZjE1MDRkMDYifQ=="/>
  </w:docVars>
  <w:rsids>
    <w:rsidRoot w:val="005707F6"/>
    <w:rsid w:val="003153FC"/>
    <w:rsid w:val="005707F6"/>
    <w:rsid w:val="0EC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1</Lines>
  <Paragraphs>1</Paragraphs>
  <TotalTime>1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2023-04-09T12:15:00Z</dcterms:created>
  <dc:creator>袁 晨</dc:creator>
  <cp:lastModifiedBy>神束清源</cp:lastModifiedBy>
  <dcterms:modified xsi:type="dcterms:W3CDTF">2023-04-19T14:15:29Z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99976557480B4867891741BB8E17A43F_12</vt:lpwstr>
  </property>
</Properties>
</file>