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93" w:rsidRDefault="005D4B93" w:rsidP="00E43B10">
      <w:pPr>
        <w:rPr>
          <w:sz w:val="28"/>
          <w:szCs w:val="28"/>
        </w:rPr>
      </w:pPr>
    </w:p>
    <w:p w:rsidR="005D4B93" w:rsidRDefault="005D4B93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衢州学院教师教学发展培训项目预告（六十三）</w:t>
      </w:r>
    </w:p>
    <w:p w:rsidR="005D4B93" w:rsidRDefault="005D4B93" w:rsidP="00E43B10"/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2864"/>
        <w:gridCol w:w="1260"/>
        <w:gridCol w:w="979"/>
        <w:gridCol w:w="1391"/>
        <w:gridCol w:w="644"/>
      </w:tblGrid>
      <w:tr w:rsidR="005D4B93" w:rsidTr="008D7F8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Default="005D4B9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Default="005D4B93" w:rsidP="00B93CE1">
            <w:pPr>
              <w:shd w:val="solid" w:color="FFFFFF" w:fill="auto"/>
              <w:autoSpaceDN w:val="0"/>
              <w:jc w:val="left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B93CE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我的教学六字经：</w:t>
            </w:r>
          </w:p>
          <w:p w:rsidR="005D4B93" w:rsidRPr="00CE5580" w:rsidRDefault="005D4B93" w:rsidP="00B93CE1">
            <w:pPr>
              <w:shd w:val="solid" w:color="FFFFFF" w:fill="auto"/>
              <w:autoSpaceDN w:val="0"/>
              <w:jc w:val="left"/>
              <w:rPr>
                <w:rFonts w:ascii="宋体"/>
                <w:color w:val="000000"/>
                <w:sz w:val="28"/>
                <w:szCs w:val="28"/>
                <w:shd w:val="clear" w:color="auto" w:fill="FFFFFF"/>
              </w:rPr>
            </w:pPr>
            <w:r w:rsidRPr="00B93CE1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懂、透、精、趣、情、德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AF0D1F" w:rsidRDefault="005D4B9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66441B" w:rsidRDefault="005D4B93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5D4B93" w:rsidTr="008D7F8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Default="005D4B9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AF0D1F" w:rsidRDefault="005D4B93" w:rsidP="008D7F8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AF0D1F" w:rsidRDefault="005D4B9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510E65" w:rsidRDefault="005D4B93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全体</w:t>
            </w:r>
            <w:r w:rsidRPr="00510E65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</w:t>
            </w:r>
          </w:p>
        </w:tc>
      </w:tr>
      <w:tr w:rsidR="005D4B93" w:rsidTr="008D7F8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Default="005D4B9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CE5580" w:rsidRDefault="005D4B93" w:rsidP="008D7F88">
            <w:pPr>
              <w:shd w:val="solid" w:color="FFFFFF" w:fill="auto"/>
              <w:autoSpaceDN w:val="0"/>
              <w:rPr>
                <w:rFonts w:ascii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4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10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号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（周五）</w:t>
            </w: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15</w:t>
            </w: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:00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AF0D1F" w:rsidRDefault="005D4B9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510E65" w:rsidRDefault="005D4B93" w:rsidP="008C3DD5">
            <w:pPr>
              <w:widowControl/>
              <w:shd w:val="clear" w:color="auto" w:fill="FFFFFF"/>
              <w:jc w:val="left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AF0D1F">
              <w:rPr>
                <w:rFonts w:ascii="宋体" w:hAnsi="宋体" w:cs="宋体"/>
                <w:color w:val="000000"/>
                <w:sz w:val="24"/>
              </w:rPr>
              <w:t>6</w:t>
            </w:r>
            <w:r w:rsidRPr="00AF0D1F">
              <w:rPr>
                <w:rFonts w:ascii="宋体" w:hAnsi="宋体" w:cs="宋体" w:hint="eastAsia"/>
                <w:color w:val="000000"/>
                <w:sz w:val="24"/>
              </w:rPr>
              <w:t>号实验楼</w:t>
            </w:r>
            <w:r>
              <w:rPr>
                <w:rFonts w:ascii="宋体" w:hAnsi="宋体" w:cs="宋体"/>
                <w:color w:val="000000"/>
                <w:sz w:val="24"/>
              </w:rPr>
              <w:t>101</w:t>
            </w:r>
            <w:r w:rsidRPr="00AF0D1F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</w:p>
        </w:tc>
      </w:tr>
      <w:tr w:rsidR="005D4B93" w:rsidTr="008D7F8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Default="005D4B9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CE5580" w:rsidRDefault="005D4B93" w:rsidP="008D7F88">
            <w:pPr>
              <w:shd w:val="solid" w:color="FFFFFF" w:fill="auto"/>
              <w:autoSpaceDN w:val="0"/>
              <w:rPr>
                <w:rFonts w:ascii="宋体"/>
                <w:color w:val="000000"/>
                <w:sz w:val="28"/>
                <w:szCs w:val="28"/>
                <w:shd w:val="clear" w:color="auto" w:fill="FFFFFF"/>
              </w:rPr>
            </w:pP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</w:t>
            </w: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AF0D1F" w:rsidRDefault="005D4B9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F60306" w:rsidRDefault="005D4B93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4</w:t>
            </w:r>
            <w:r w:rsidRPr="00F60306"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F60306" w:rsidRDefault="005D4B93" w:rsidP="008D7F88">
            <w:pPr>
              <w:shd w:val="solid" w:color="FFFFFF" w:fill="auto"/>
              <w:autoSpaceDN w:val="0"/>
              <w:jc w:val="center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Pr="00F60306" w:rsidRDefault="005D4B93" w:rsidP="008D7F88">
            <w:pPr>
              <w:shd w:val="solid" w:color="FFFFFF" w:fill="auto"/>
              <w:autoSpaceDN w:val="0"/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10</w:t>
            </w:r>
            <w:r w:rsidRPr="00F60306">
              <w:rPr>
                <w:rFonts w:ascii="宋体" w:cs="宋体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5D4B93" w:rsidTr="008D7F8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B93" w:rsidRDefault="005D4B93" w:rsidP="008D7F8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</w:p>
        </w:tc>
      </w:tr>
      <w:tr w:rsidR="005D4B93" w:rsidTr="008D7F88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93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250" w:firstLine="316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4C36B2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大学校园里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曾经</w:t>
            </w:r>
            <w:r w:rsidRPr="004C36B2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流传着一则关于高等数学的“段子”</w:t>
            </w:r>
            <w:r w:rsidRPr="004C36B2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——</w:t>
            </w:r>
            <w:r w:rsidRPr="004C36B2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“从前有棵树，叫高数，上面挂了很多人；旁边有座坟，叫微积坟，里面葬了很多人”；“如果有一天，高数和线性代数相爱了，高数带着线性代数远走高飞，从此消失在校园里，这将是我们听过最美好的爱情故事。”可以想见，高等数学之难教、难学已经成为一个“传说”了。</w:t>
            </w:r>
          </w:p>
          <w:p w:rsidR="005D4B93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250" w:firstLine="316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但在高数的讲台上，有个被大家尊称为“矿爷”的浙</w:t>
            </w:r>
            <w:smartTag w:uri="urn:schemas-microsoft-com:office:smarttags" w:element="PersonName">
              <w:smartTagPr>
                <w:attr w:name="ProductID" w:val="江大学"/>
              </w:smartTagPr>
              <w:r>
                <w:rPr>
                  <w:rFonts w:ascii="Arial" w:hAnsi="Arial" w:cs="Arial" w:hint="eastAsia"/>
                  <w:color w:val="333333"/>
                  <w:kern w:val="0"/>
                  <w:sz w:val="29"/>
                  <w:szCs w:val="29"/>
                </w:rPr>
                <w:t>江大学</w:t>
              </w:r>
            </w:smartTag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教授创造了另一个传说：他开设的《微积分》课程</w:t>
            </w:r>
            <w:r w:rsidRPr="004C36B2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，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自由选课</w:t>
            </w:r>
            <w:r w:rsidRPr="004C36B2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容量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是</w:t>
            </w:r>
            <w:r w:rsidRPr="004C36B2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150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人</w:t>
            </w:r>
            <w:r w:rsidRPr="004C36B2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，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却有</w:t>
            </w:r>
            <w:r w:rsidRPr="004C36B2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3000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个同学同时争抢，浙江大学</w:t>
            </w:r>
            <w:r w:rsidRPr="005C703D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本科生院找到了</w:t>
            </w:r>
            <w:r w:rsidRPr="005C703D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300</w:t>
            </w:r>
            <w:r w:rsidRPr="005C703D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人的教室，这已经是容量的极限。所以想上他的微积分，全靠拼运气。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但即使没有“抢”到名额的学生，也会早早去占据过道蹭课。</w:t>
            </w:r>
            <w:r w:rsidRPr="005C703D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浙江大学学生自发为大一新生编写的《新生手册》中写道：这位老师的课，你一定要听。他是历届浙大学子心目中公认的“最受欢迎浙大老师”之一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。</w:t>
            </w:r>
          </w:p>
          <w:p w:rsidR="005D4B93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2014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年在浙江大学</w:t>
            </w:r>
            <w:r w:rsidRPr="005C703D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师生通过网络票选的“</w:t>
            </w:r>
            <w:hyperlink r:id="rId7" w:tooltip="心平奖" w:history="1">
              <w:r w:rsidRPr="005C703D">
                <w:rPr>
                  <w:rFonts w:ascii="Arial" w:hAnsi="Arial" w:cs="Arial" w:hint="eastAsia"/>
                  <w:color w:val="333333"/>
                  <w:kern w:val="0"/>
                  <w:sz w:val="29"/>
                  <w:szCs w:val="29"/>
                </w:rPr>
                <w:t>心平奖</w:t>
              </w:r>
            </w:hyperlink>
            <w:r w:rsidRPr="005C703D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教金”评选活动中，他以</w:t>
            </w:r>
            <w:r w:rsidRPr="005C703D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3450</w:t>
            </w:r>
            <w:r w:rsidRPr="005C703D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票稳居第一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，</w:t>
            </w:r>
            <w:r w:rsidRPr="00B677D2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获得“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心平教学杰出贡献奖</w:t>
            </w:r>
            <w:r w:rsidRPr="00B677D2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”，获奖金</w:t>
            </w:r>
            <w:r w:rsidRPr="00B677D2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100</w:t>
            </w:r>
            <w:r w:rsidRPr="00B677D2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万元人民币。</w:t>
            </w:r>
          </w:p>
          <w:p w:rsidR="005D4B93" w:rsidRPr="00A3799C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这位“神人”般的“矿爷”就是</w:t>
            </w:r>
            <w:r w:rsidRPr="00A3799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浙江大学理学院数学系</w:t>
            </w:r>
            <w:smartTag w:uri="urn:schemas-microsoft-com:office:smarttags" w:element="PersonName">
              <w:smartTagPr>
                <w:attr w:name="ProductID" w:val="苏德矿"/>
              </w:smartTagPr>
              <w:r>
                <w:rPr>
                  <w:rFonts w:ascii="Arial" w:hAnsi="Arial" w:cs="Arial" w:hint="eastAsia"/>
                  <w:color w:val="333333"/>
                  <w:kern w:val="0"/>
                  <w:sz w:val="29"/>
                  <w:szCs w:val="29"/>
                </w:rPr>
                <w:t>苏德矿</w:t>
              </w:r>
            </w:smartTag>
            <w:r w:rsidRPr="00A3799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教授。</w:t>
            </w:r>
          </w:p>
          <w:p w:rsidR="005D4B93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200" w:firstLine="316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A3799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为推进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《衢州学院课堂教学创新行动计划实施方案</w:t>
            </w:r>
            <w:r w:rsidRPr="002314C0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》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、促进名师名课</w:t>
            </w:r>
            <w:r w:rsidRPr="002314C0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辐射共享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、提高我校课堂教学质量和育人水平，教师教学发展中心特邀请</w:t>
            </w:r>
            <w:smartTag w:uri="urn:schemas-microsoft-com:office:smarttags" w:element="PersonName">
              <w:smartTagPr>
                <w:attr w:name="ProductID" w:val="苏德矿"/>
              </w:smartTagPr>
              <w:r>
                <w:rPr>
                  <w:rFonts w:ascii="Arial" w:hAnsi="Arial" w:cs="Arial" w:hint="eastAsia"/>
                  <w:color w:val="333333"/>
                  <w:kern w:val="0"/>
                  <w:sz w:val="29"/>
                  <w:szCs w:val="29"/>
                </w:rPr>
                <w:t>苏德矿</w:t>
              </w:r>
            </w:smartTag>
            <w:r w:rsidRPr="00A3799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教授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来校作题为《</w:t>
            </w:r>
            <w:r w:rsidRPr="002314C0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我的教学六字经：懂、透、精、趣、情、德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》讲座。讲座主要内容：</w:t>
            </w:r>
          </w:p>
          <w:p w:rsidR="005D4B93" w:rsidRPr="00C5057C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246" w:firstLine="316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C5057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一、教学中如何使学生听得懂</w:t>
            </w:r>
          </w:p>
          <w:p w:rsidR="005D4B93" w:rsidRPr="00C5057C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250" w:firstLine="316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C5057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二、</w:t>
            </w:r>
            <w:r w:rsidRPr="00C5057C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 </w:t>
            </w:r>
            <w:r w:rsidRPr="00C5057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教学中如何使学生听得有兴趣</w:t>
            </w:r>
          </w:p>
          <w:p w:rsidR="005D4B93" w:rsidRPr="00C5057C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250" w:firstLine="316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C5057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三、</w:t>
            </w:r>
            <w:r w:rsidRPr="00C5057C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 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教学中如何使学生学得</w:t>
            </w:r>
            <w:r w:rsidRPr="00C5057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透彻</w:t>
            </w:r>
          </w:p>
          <w:p w:rsidR="005D4B93" w:rsidRPr="00C5057C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250" w:firstLine="316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C5057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四、</w:t>
            </w:r>
            <w:r w:rsidRPr="00C5057C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 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教学中如何使学生学得</w:t>
            </w:r>
            <w:r w:rsidRPr="00C5057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精益求精</w:t>
            </w:r>
          </w:p>
          <w:p w:rsidR="005D4B93" w:rsidRPr="00C5057C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250" w:firstLine="316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C5057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五、</w:t>
            </w:r>
            <w:r w:rsidRPr="00C5057C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 </w:t>
            </w:r>
            <w:r w:rsidRPr="00C5057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教学中如何建立师生之间、学生之间的情意</w:t>
            </w:r>
          </w:p>
          <w:p w:rsidR="005D4B93" w:rsidRPr="00C5057C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250" w:firstLine="316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C5057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六、</w:t>
            </w:r>
            <w:r w:rsidRPr="00C5057C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 </w:t>
            </w:r>
            <w:r w:rsidRPr="00C5057C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教学中如何培养学生的品德</w:t>
            </w:r>
          </w:p>
          <w:p w:rsidR="005D4B93" w:rsidRDefault="005D4B93" w:rsidP="00B93CE1">
            <w:pPr>
              <w:spacing w:line="440" w:lineRule="exact"/>
              <w:ind w:firstLine="60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请有</w:t>
            </w:r>
            <w:r w:rsidRPr="00F77E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兴趣参加本次活动的教师，于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4"/>
                <w:attr w:name="Year" w:val="2015"/>
              </w:smartTagPr>
              <w:r w:rsidRPr="00F77EC2">
                <w:rPr>
                  <w:rFonts w:ascii="宋体" w:hAnsi="宋体" w:cs="宋体"/>
                  <w:color w:val="000000"/>
                  <w:kern w:val="0"/>
                  <w:sz w:val="28"/>
                  <w:szCs w:val="28"/>
                </w:rPr>
                <w:t>2015</w:t>
              </w:r>
              <w:r w:rsidRPr="00F77EC2"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</w:rPr>
                <w:t>年</w:t>
              </w:r>
              <w:r>
                <w:rPr>
                  <w:rFonts w:ascii="宋体" w:hAnsi="宋体" w:cs="宋体"/>
                  <w:color w:val="000000"/>
                  <w:kern w:val="0"/>
                  <w:sz w:val="28"/>
                  <w:szCs w:val="28"/>
                </w:rPr>
                <w:t>4</w:t>
              </w:r>
              <w:r w:rsidRPr="00F77EC2"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</w:rPr>
                <w:t>月</w:t>
              </w:r>
              <w:r>
                <w:rPr>
                  <w:rFonts w:ascii="宋体" w:hAnsi="宋体" w:cs="宋体"/>
                  <w:color w:val="000000"/>
                  <w:kern w:val="0"/>
                  <w:sz w:val="28"/>
                  <w:szCs w:val="28"/>
                </w:rPr>
                <w:t>9</w:t>
              </w:r>
              <w:r w:rsidRPr="00F77EC2">
                <w:rPr>
                  <w:rFonts w:ascii="宋体" w:hAnsi="宋体" w:cs="宋体" w:hint="eastAsia"/>
                  <w:color w:val="000000"/>
                  <w:kern w:val="0"/>
                  <w:sz w:val="28"/>
                  <w:szCs w:val="28"/>
                </w:rPr>
                <w:t>日</w:t>
              </w:r>
            </w:smartTag>
            <w:r w:rsidRPr="00F77EC2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11:30</w:t>
            </w:r>
            <w:r w:rsidRPr="00F77EC2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前，到</w:t>
            </w:r>
            <w:r w:rsidRPr="00F77EC2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教务处</w:t>
            </w:r>
            <w:smartTag w:uri="urn:schemas-microsoft-com:office:smarttags" w:element="PersonName">
              <w:smartTagPr>
                <w:attr w:name="ProductID" w:val="郑文珍"/>
              </w:smartTagPr>
              <w:r>
                <w:rPr>
                  <w:rFonts w:ascii="宋体" w:hAnsi="宋体" w:cs="宋体" w:hint="eastAsia"/>
                  <w:bCs/>
                  <w:kern w:val="0"/>
                  <w:sz w:val="28"/>
                  <w:szCs w:val="28"/>
                </w:rPr>
                <w:t>郑文珍</w:t>
              </w:r>
            </w:smartTag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老师</w:t>
            </w:r>
            <w:r w:rsidRPr="00F77EC2">
              <w:rPr>
                <w:rFonts w:ascii="宋体" w:hAnsi="宋体" w:hint="eastAsia"/>
                <w:sz w:val="28"/>
                <w:szCs w:val="28"/>
              </w:rPr>
              <w:t>处报名，联系电话：</w:t>
            </w:r>
            <w:r>
              <w:rPr>
                <w:rFonts w:ascii="宋体" w:hAnsi="宋体"/>
                <w:sz w:val="28"/>
                <w:szCs w:val="28"/>
              </w:rPr>
              <w:t>387587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13587109195</w:t>
            </w:r>
            <w:r w:rsidRPr="00F77EC2">
              <w:rPr>
                <w:rFonts w:ascii="宋体" w:hAnsi="宋体" w:hint="eastAsia"/>
                <w:sz w:val="28"/>
                <w:szCs w:val="28"/>
              </w:rPr>
              <w:t>（短号：</w:t>
            </w:r>
            <w:r>
              <w:rPr>
                <w:rFonts w:ascii="宋体" w:hAnsi="宋体"/>
                <w:sz w:val="28"/>
                <w:szCs w:val="28"/>
              </w:rPr>
              <w:t>669195</w:t>
            </w:r>
            <w:r w:rsidRPr="00F77EC2">
              <w:rPr>
                <w:rFonts w:ascii="宋体" w:hAnsi="宋体" w:hint="eastAsia"/>
                <w:sz w:val="28"/>
                <w:szCs w:val="28"/>
              </w:rPr>
              <w:t>）。</w:t>
            </w:r>
          </w:p>
          <w:p w:rsidR="005D4B93" w:rsidRDefault="005D4B93" w:rsidP="00B93CE1">
            <w:pPr>
              <w:spacing w:line="440" w:lineRule="exact"/>
              <w:ind w:firstLine="600"/>
              <w:rPr>
                <w:rFonts w:ascii="宋体"/>
                <w:sz w:val="28"/>
                <w:szCs w:val="28"/>
              </w:rPr>
            </w:pPr>
            <w:r w:rsidRPr="00F77EC2">
              <w:rPr>
                <w:rFonts w:ascii="宋体" w:hAnsi="宋体" w:hint="eastAsia"/>
                <w:sz w:val="28"/>
                <w:szCs w:val="28"/>
              </w:rPr>
              <w:t>要求</w:t>
            </w:r>
            <w:r w:rsidRPr="00F77EC2">
              <w:rPr>
                <w:rFonts w:ascii="宋体" w:hAnsi="宋体"/>
                <w:sz w:val="28"/>
                <w:szCs w:val="28"/>
              </w:rPr>
              <w:t>2014-2015</w:t>
            </w:r>
            <w:r>
              <w:rPr>
                <w:rFonts w:ascii="宋体" w:hAnsi="宋体" w:hint="eastAsia"/>
                <w:sz w:val="28"/>
                <w:szCs w:val="28"/>
              </w:rPr>
              <w:t>学年青年教师助讲培养对象原则上必须</w:t>
            </w:r>
            <w:r w:rsidRPr="00F77EC2">
              <w:rPr>
                <w:rFonts w:ascii="宋体" w:hAnsi="宋体" w:hint="eastAsia"/>
                <w:sz w:val="28"/>
                <w:szCs w:val="28"/>
              </w:rPr>
              <w:t>参加</w:t>
            </w:r>
            <w:r>
              <w:rPr>
                <w:rFonts w:ascii="宋体" w:hAnsi="宋体" w:hint="eastAsia"/>
                <w:sz w:val="28"/>
                <w:szCs w:val="28"/>
              </w:rPr>
              <w:t>本次</w:t>
            </w:r>
            <w:r w:rsidRPr="00F77EC2">
              <w:rPr>
                <w:rFonts w:ascii="宋体" w:hAnsi="宋体" w:hint="eastAsia"/>
                <w:sz w:val="28"/>
                <w:szCs w:val="28"/>
              </w:rPr>
              <w:t>活动，如要请假，需写书面请假条，</w:t>
            </w:r>
            <w:r>
              <w:rPr>
                <w:rFonts w:ascii="宋体" w:hAnsi="宋体" w:hint="eastAsia"/>
                <w:sz w:val="28"/>
                <w:szCs w:val="28"/>
              </w:rPr>
              <w:t>经</w:t>
            </w:r>
            <w:r w:rsidRPr="00F77EC2">
              <w:rPr>
                <w:rFonts w:ascii="宋体" w:hAnsi="宋体" w:hint="eastAsia"/>
                <w:sz w:val="28"/>
                <w:szCs w:val="28"/>
              </w:rPr>
              <w:t>分管领导签字后，加盖二级学院（部、中心）公章交教师教学发展中心存档。</w:t>
            </w:r>
          </w:p>
          <w:p w:rsidR="005D4B93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196" w:firstLine="31680"/>
              <w:jc w:val="left"/>
              <w:rPr>
                <w:rFonts w:ascii="宋体" w:cs="宋体"/>
                <w:b/>
                <w:kern w:val="0"/>
                <w:sz w:val="28"/>
                <w:szCs w:val="28"/>
              </w:rPr>
            </w:pPr>
          </w:p>
          <w:p w:rsidR="005D4B93" w:rsidRPr="008C6475" w:rsidRDefault="005D4B93" w:rsidP="005D4B93">
            <w:pPr>
              <w:widowControl/>
              <w:adjustRightInd w:val="0"/>
              <w:snapToGrid w:val="0"/>
              <w:spacing w:line="360" w:lineRule="auto"/>
              <w:ind w:firstLineChars="196" w:firstLine="31680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 w:rsidRPr="00E373F9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专家简介：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苏德矿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，浙江大学理学院数学系教授。首批全国岗位学雷锋标兵、浙江大学三育人标兵、浙江大学首届教学名师、浙江大学心平教学杰出贡献奖获得者、浙江省首届最美教师，浙江大学“学生最喜欢的浙大老师”之一。</w:t>
            </w:r>
          </w:p>
        </w:tc>
      </w:tr>
      <w:tr w:rsidR="005D4B93" w:rsidTr="006535BF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B93" w:rsidRPr="000976F8" w:rsidRDefault="005D4B93" w:rsidP="008D7F88">
            <w:pPr>
              <w:widowControl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5D4B93" w:rsidRPr="00424A90" w:rsidRDefault="005D4B93"/>
    <w:sectPr w:rsidR="005D4B93" w:rsidRPr="00424A90" w:rsidSect="002B45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B93" w:rsidRDefault="005D4B93" w:rsidP="002B4590">
      <w:r>
        <w:separator/>
      </w:r>
    </w:p>
  </w:endnote>
  <w:endnote w:type="continuationSeparator" w:id="0">
    <w:p w:rsidR="005D4B93" w:rsidRDefault="005D4B93" w:rsidP="002B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93" w:rsidRDefault="005D4B93" w:rsidP="00051A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D4B93" w:rsidRDefault="005D4B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93" w:rsidRDefault="005D4B93" w:rsidP="00051A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4B93" w:rsidRDefault="005D4B9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93" w:rsidRDefault="005D4B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B93" w:rsidRDefault="005D4B93" w:rsidP="002B4590">
      <w:r>
        <w:separator/>
      </w:r>
    </w:p>
  </w:footnote>
  <w:footnote w:type="continuationSeparator" w:id="0">
    <w:p w:rsidR="005D4B93" w:rsidRDefault="005D4B93" w:rsidP="002B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93" w:rsidRDefault="005D4B9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93" w:rsidRDefault="005D4B93" w:rsidP="006D55C0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B93" w:rsidRDefault="005D4B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A4063"/>
    <w:multiLevelType w:val="hybridMultilevel"/>
    <w:tmpl w:val="4830BBDE"/>
    <w:lvl w:ilvl="0" w:tplc="AA7604FA">
      <w:start w:val="1"/>
      <w:numFmt w:val="japaneseCounting"/>
      <w:lvlText w:val="%1、"/>
      <w:lvlJc w:val="left"/>
      <w:pPr>
        <w:ind w:left="144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B10"/>
    <w:rsid w:val="00006B63"/>
    <w:rsid w:val="00051A08"/>
    <w:rsid w:val="000644E9"/>
    <w:rsid w:val="0007728D"/>
    <w:rsid w:val="00082D22"/>
    <w:rsid w:val="000976F8"/>
    <w:rsid w:val="000F500B"/>
    <w:rsid w:val="00102414"/>
    <w:rsid w:val="0012411F"/>
    <w:rsid w:val="001657A5"/>
    <w:rsid w:val="001E1811"/>
    <w:rsid w:val="001E3C32"/>
    <w:rsid w:val="00226A55"/>
    <w:rsid w:val="002314C0"/>
    <w:rsid w:val="00245B68"/>
    <w:rsid w:val="0025207D"/>
    <w:rsid w:val="00282EE8"/>
    <w:rsid w:val="002B4590"/>
    <w:rsid w:val="002C23F8"/>
    <w:rsid w:val="002F2ECB"/>
    <w:rsid w:val="00390CF7"/>
    <w:rsid w:val="00424A90"/>
    <w:rsid w:val="004A3D0B"/>
    <w:rsid w:val="004C36B2"/>
    <w:rsid w:val="005007F1"/>
    <w:rsid w:val="00510E65"/>
    <w:rsid w:val="00543C5F"/>
    <w:rsid w:val="00575AC7"/>
    <w:rsid w:val="005A37B5"/>
    <w:rsid w:val="005C01AD"/>
    <w:rsid w:val="005C703D"/>
    <w:rsid w:val="005D4B93"/>
    <w:rsid w:val="005E4146"/>
    <w:rsid w:val="00601A10"/>
    <w:rsid w:val="0060599C"/>
    <w:rsid w:val="006142F9"/>
    <w:rsid w:val="006535BF"/>
    <w:rsid w:val="0066441B"/>
    <w:rsid w:val="006C2CB9"/>
    <w:rsid w:val="006C37CF"/>
    <w:rsid w:val="006D15B0"/>
    <w:rsid w:val="006D4F08"/>
    <w:rsid w:val="006D55C0"/>
    <w:rsid w:val="006E5A24"/>
    <w:rsid w:val="007245DD"/>
    <w:rsid w:val="00761412"/>
    <w:rsid w:val="00775AF6"/>
    <w:rsid w:val="00797EAC"/>
    <w:rsid w:val="007C20FC"/>
    <w:rsid w:val="007F4769"/>
    <w:rsid w:val="008513DD"/>
    <w:rsid w:val="0085549E"/>
    <w:rsid w:val="00866019"/>
    <w:rsid w:val="008C3DD5"/>
    <w:rsid w:val="008C6475"/>
    <w:rsid w:val="008D7F88"/>
    <w:rsid w:val="00962982"/>
    <w:rsid w:val="009A6BD4"/>
    <w:rsid w:val="009D3F8F"/>
    <w:rsid w:val="009E72FB"/>
    <w:rsid w:val="00A31C6B"/>
    <w:rsid w:val="00A3799C"/>
    <w:rsid w:val="00A4509B"/>
    <w:rsid w:val="00A46387"/>
    <w:rsid w:val="00A53AB1"/>
    <w:rsid w:val="00AD0DE2"/>
    <w:rsid w:val="00AE3289"/>
    <w:rsid w:val="00AF0D1F"/>
    <w:rsid w:val="00B34AFD"/>
    <w:rsid w:val="00B65DA9"/>
    <w:rsid w:val="00B677D2"/>
    <w:rsid w:val="00B8699C"/>
    <w:rsid w:val="00B93CE1"/>
    <w:rsid w:val="00BB4566"/>
    <w:rsid w:val="00BC1DCC"/>
    <w:rsid w:val="00C06008"/>
    <w:rsid w:val="00C25328"/>
    <w:rsid w:val="00C5057C"/>
    <w:rsid w:val="00CB2389"/>
    <w:rsid w:val="00CE5580"/>
    <w:rsid w:val="00D12DBC"/>
    <w:rsid w:val="00D24A03"/>
    <w:rsid w:val="00D71F90"/>
    <w:rsid w:val="00DB2104"/>
    <w:rsid w:val="00E00957"/>
    <w:rsid w:val="00E373F9"/>
    <w:rsid w:val="00E43568"/>
    <w:rsid w:val="00E43B10"/>
    <w:rsid w:val="00EA4879"/>
    <w:rsid w:val="00EE709B"/>
    <w:rsid w:val="00EF18C8"/>
    <w:rsid w:val="00F178FE"/>
    <w:rsid w:val="00F34BF2"/>
    <w:rsid w:val="00F42BD9"/>
    <w:rsid w:val="00F554B1"/>
    <w:rsid w:val="00F60306"/>
    <w:rsid w:val="00F6160C"/>
    <w:rsid w:val="00F62CDC"/>
    <w:rsid w:val="00F6645F"/>
    <w:rsid w:val="00F77EC2"/>
    <w:rsid w:val="00F955E3"/>
    <w:rsid w:val="00FA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43B10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ListParagraph">
    <w:name w:val="List Paragraph"/>
    <w:basedOn w:val="Normal"/>
    <w:uiPriority w:val="99"/>
    <w:qFormat/>
    <w:rsid w:val="008C3DD5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5C703D"/>
    <w:rPr>
      <w:rFonts w:cs="Times New Roman"/>
      <w:color w:val="2222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ews.zju.edu.cn/advance_search.php?keyword=&#24515;&#24179;&#22870;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3</Pages>
  <Words>178</Words>
  <Characters>1016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陈红梅</cp:lastModifiedBy>
  <cp:revision>10</cp:revision>
  <dcterms:created xsi:type="dcterms:W3CDTF">2015-03-31T08:30:00Z</dcterms:created>
  <dcterms:modified xsi:type="dcterms:W3CDTF">2015-04-03T00:41:00Z</dcterms:modified>
</cp:coreProperties>
</file>