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3" w:rsidRDefault="00F34C92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关于做好2017年春季浙江省高校教师教育理论培训和上机考试工作的通知</w:t>
      </w:r>
    </w:p>
    <w:p w:rsidR="00226EC3" w:rsidRDefault="00226EC3"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</w:p>
    <w:p w:rsidR="00226EC3" w:rsidRDefault="00F34C92">
      <w:pPr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/>
          <w:bCs/>
          <w:color w:val="000000"/>
          <w:kern w:val="0"/>
          <w:sz w:val="24"/>
        </w:rPr>
        <w:t>各学院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，行政各</w:t>
      </w:r>
      <w:r>
        <w:rPr>
          <w:rFonts w:ascii="宋体" w:hAnsi="宋体" w:cs="宋体"/>
          <w:bCs/>
          <w:color w:val="000000"/>
          <w:kern w:val="0"/>
          <w:sz w:val="24"/>
        </w:rPr>
        <w:t>部门（单位）：</w:t>
      </w: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</w:p>
    <w:p w:rsidR="00226EC3" w:rsidRDefault="00F34C92">
      <w:pPr>
        <w:spacing w:line="480" w:lineRule="exact"/>
        <w:ind w:firstLineChars="200" w:firstLine="480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根据国家教育部、浙江省教育厅的有关文件精神和省教育厅高校科研师资处的意见，将于2017年4月举办浙江省高校教师教育理论培训和考试。现将有关事宜通知如下：</w:t>
      </w:r>
    </w:p>
    <w:p w:rsidR="00226EC3" w:rsidRDefault="00F34C92">
      <w:pPr>
        <w:spacing w:line="48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一、培训报名</w:t>
      </w:r>
    </w:p>
    <w:p w:rsidR="00226EC3" w:rsidRDefault="00F34C92">
      <w:pPr>
        <w:spacing w:line="48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首次参加考试的学员请在浙江省高等学校师资培训中心网站上注册、在线学习后自行选择考点和考试时间。补考的学员，按原注册账号登入报名系统，选择考点报名考试。报名和学习网址：</w:t>
      </w:r>
      <w:hyperlink r:id="rId8" w:history="1">
        <w:r>
          <w:rPr>
            <w:rStyle w:val="a5"/>
            <w:rFonts w:ascii="宋体" w:hAnsi="宋体" w:cs="宋体" w:hint="eastAsia"/>
            <w:bCs/>
            <w:kern w:val="0"/>
            <w:sz w:val="24"/>
          </w:rPr>
          <w:t>http://zjzx.zjnu.edu.cn/bm</w:t>
        </w:r>
      </w:hyperlink>
      <w:r>
        <w:rPr>
          <w:rFonts w:ascii="宋体" w:hAnsi="宋体" w:cs="宋体" w:hint="eastAsia"/>
          <w:bCs/>
          <w:kern w:val="0"/>
          <w:sz w:val="24"/>
        </w:rPr>
        <w:t>。</w:t>
      </w:r>
    </w:p>
    <w:p w:rsidR="00226EC3" w:rsidRDefault="00F34C92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二、培训形式</w:t>
      </w:r>
    </w:p>
    <w:p w:rsidR="00226EC3" w:rsidRDefault="00F34C92">
      <w:pPr>
        <w:spacing w:line="50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首次参加考试的学员报名后，自学相关内容，并且必须完成500分钟以上的网络视频学习（参加32学时现场培训的学员无须500分钟的网络视频学习），参加补考的学员不作要求。各高校人事、教务和科研管理等部门要根据本校情况和对新入职教师的要求，为青年教师开发和提供校本培训课程，以便尽快熟悉工作环境和胜任岗位工作。学员可登录“浙江省高校教师教育理论培训考试练习系统”进行练习。练习网址：</w:t>
      </w:r>
      <w:hyperlink r:id="rId9" w:history="1">
        <w:r>
          <w:rPr>
            <w:rStyle w:val="a5"/>
            <w:rFonts w:ascii="宋体" w:hAnsi="宋体" w:cs="宋体" w:hint="eastAsia"/>
            <w:kern w:val="0"/>
            <w:sz w:val="24"/>
          </w:rPr>
          <w:t>http://zjzx.zjnu.edu.cn/test/</w:t>
        </w:r>
      </w:hyperlink>
      <w:r>
        <w:rPr>
          <w:rFonts w:ascii="宋体" w:hAnsi="宋体" w:cs="宋体" w:hint="eastAsia"/>
          <w:color w:val="333333"/>
          <w:kern w:val="0"/>
          <w:sz w:val="24"/>
        </w:rPr>
        <w:t>。</w:t>
      </w:r>
    </w:p>
    <w:p w:rsidR="00226EC3" w:rsidRDefault="00F34C92">
      <w:pPr>
        <w:spacing w:line="44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三、考试形式和时间</w:t>
      </w:r>
    </w:p>
    <w:p w:rsidR="00226EC3" w:rsidRDefault="00F34C92">
      <w:pPr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考试形式为上机考试，考试时间从4月8日到4月23日分批进行（具体考试时间安排见附件1）。考试共包括《高等教育学》、《大学心理学》、《高等教育法规》、《大学教师伦理学》四门，每门课考试时间分别为30分钟。四门考试合为一场，连续进行，每场考试的时间为2小时。每份试卷分单项选择题、多项选择题和判断题，满分为100分。75分以上（含75分）方为合格。原则上在同一考点为70分以上（含70分）的不合格者提供一次补考机会。每天安排两场考试。具体考试时间为：第一场8：30-10：30；第二场10：30-12：30。</w:t>
      </w:r>
    </w:p>
    <w:p w:rsidR="00226EC3" w:rsidRDefault="00F34C92">
      <w:pPr>
        <w:spacing w:line="44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报名系统开放时间为3月1日到3月31日。</w:t>
      </w:r>
    </w:p>
    <w:p w:rsidR="00226EC3" w:rsidRDefault="00F34C92">
      <w:pPr>
        <w:spacing w:line="44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四、考点设置</w:t>
      </w:r>
    </w:p>
    <w:p w:rsidR="00226EC3" w:rsidRDefault="00F34C92">
      <w:pPr>
        <w:spacing w:line="50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经省教育厅同意，2017年春季高校教师教育理论培训考试分别在杭州电子科技大学、浙江大学、宁波大学、温州大学和浙江师范大学设考点，考点联系方</w:t>
      </w:r>
      <w:r>
        <w:rPr>
          <w:rFonts w:ascii="宋体" w:hAnsi="宋体" w:cs="宋体" w:hint="eastAsia"/>
          <w:color w:val="333333"/>
          <w:kern w:val="0"/>
          <w:sz w:val="24"/>
        </w:rPr>
        <w:lastRenderedPageBreak/>
        <w:t>式见安排表。</w:t>
      </w:r>
    </w:p>
    <w:p w:rsidR="00226EC3" w:rsidRDefault="00F34C92">
      <w:pPr>
        <w:widowControl/>
        <w:spacing w:line="500" w:lineRule="exact"/>
        <w:ind w:firstLineChars="200" w:firstLine="482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五、缴费形式和标准</w:t>
      </w:r>
    </w:p>
    <w:p w:rsidR="00226EC3" w:rsidRDefault="00F34C92">
      <w:pPr>
        <w:spacing w:line="500" w:lineRule="exact"/>
        <w:ind w:firstLineChars="200" w:firstLine="48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实行网上报名缴费。缴费标准：首次考试280元(含视频培训学习费、考务费)，补考20元/门。</w:t>
      </w:r>
    </w:p>
    <w:p w:rsidR="00226EC3" w:rsidRDefault="00F34C92">
      <w:pPr>
        <w:spacing w:line="5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六、考试要求</w:t>
      </w:r>
    </w:p>
    <w:p w:rsidR="00226EC3" w:rsidRDefault="00F34C92">
      <w:pPr>
        <w:widowControl/>
        <w:spacing w:line="500" w:lineRule="exact"/>
        <w:ind w:firstLineChars="200" w:firstLine="480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1.考生应持准考证和身份证参加考试。证件不全者，不得进入考场。报名成功后，请各考生自行打印准考证。</w:t>
      </w:r>
    </w:p>
    <w:p w:rsidR="00226EC3" w:rsidRDefault="00F34C92">
      <w:pPr>
        <w:widowControl/>
        <w:spacing w:line="500" w:lineRule="exact"/>
        <w:ind w:firstLineChars="200" w:firstLine="480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2.进入考场，考生要关闭移动电话，禁止使用一切电子设备。考生应将资料存放在监考教师指定的地方，不得将资料带入座位，否则以作弊论处。考生要自觉遵守考场纪律，不得有夹带资料、抄袭、代考等作弊行为。一经发现有违纪或作弊行为，立即取消当次考试所有课程成绩，12个月之内不得参加同一考试（包括补考），并将作弊资料上报省教育厅。</w:t>
      </w:r>
    </w:p>
    <w:p w:rsidR="00226EC3" w:rsidRDefault="00F34C92">
      <w:pPr>
        <w:widowControl/>
        <w:spacing w:line="500" w:lineRule="exact"/>
        <w:ind w:firstLineChars="200" w:firstLine="480"/>
        <w:jc w:val="lef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>以上意见，请各单位参照执行。</w:t>
      </w:r>
    </w:p>
    <w:p w:rsidR="00773DB4" w:rsidRDefault="00773DB4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773DB4" w:rsidRPr="00773DB4" w:rsidRDefault="00773DB4" w:rsidP="00581620">
      <w:pPr>
        <w:widowControl/>
        <w:spacing w:line="500" w:lineRule="exact"/>
        <w:jc w:val="left"/>
        <w:rPr>
          <w:rFonts w:ascii="宋体" w:hAnsi="宋体" w:cs="宋体"/>
          <w:b/>
          <w:color w:val="333333"/>
          <w:kern w:val="0"/>
          <w:sz w:val="24"/>
        </w:rPr>
      </w:pPr>
      <w:r w:rsidRPr="00773DB4">
        <w:rPr>
          <w:rFonts w:ascii="宋体" w:hAnsi="宋体" w:cs="宋体" w:hint="eastAsia"/>
          <w:b/>
          <w:color w:val="333333"/>
          <w:kern w:val="0"/>
          <w:sz w:val="24"/>
        </w:rPr>
        <w:t>附件1:浙江省高校教师青年教师教育理论培训2017年春季上机考试时间安排表</w:t>
      </w:r>
    </w:p>
    <w:p w:rsidR="00773DB4" w:rsidRDefault="00773DB4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851E82" w:rsidRDefault="00851E82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851E82" w:rsidRPr="00851E82" w:rsidRDefault="00851E82">
      <w:pPr>
        <w:widowControl/>
        <w:spacing w:line="500" w:lineRule="exact"/>
        <w:ind w:firstLineChars="200" w:firstLine="480"/>
        <w:jc w:val="left"/>
        <w:rPr>
          <w:rFonts w:ascii="宋体" w:hAnsi="宋体" w:cs="宋体"/>
          <w:color w:val="333333"/>
          <w:kern w:val="0"/>
          <w:sz w:val="24"/>
        </w:rPr>
      </w:pPr>
    </w:p>
    <w:p w:rsidR="00226EC3" w:rsidRDefault="00F34C92">
      <w:pPr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                                                        人事处</w:t>
      </w:r>
    </w:p>
    <w:p w:rsidR="00226EC3" w:rsidRDefault="00F34C92">
      <w:pPr>
        <w:spacing w:line="500" w:lineRule="exac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 xml:space="preserve">　　　　　　　　　　　　　　　　　　　　           </w:t>
      </w:r>
      <w:r>
        <w:rPr>
          <w:rFonts w:ascii="宋体" w:hAnsi="宋体" w:cs="宋体"/>
          <w:bCs/>
          <w:color w:val="000000"/>
          <w:kern w:val="0"/>
          <w:sz w:val="24"/>
        </w:rPr>
        <w:t>2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017年1月</w:t>
      </w:r>
      <w:r w:rsidR="00881BB2">
        <w:rPr>
          <w:rFonts w:ascii="宋体" w:hAnsi="宋体" w:cs="宋体" w:hint="eastAsia"/>
          <w:bCs/>
          <w:color w:val="000000"/>
          <w:kern w:val="0"/>
          <w:sz w:val="24"/>
        </w:rPr>
        <w:t>20</w:t>
      </w:r>
      <w:bookmarkStart w:id="0" w:name="_GoBack"/>
      <w:bookmarkEnd w:id="0"/>
      <w:r>
        <w:rPr>
          <w:rFonts w:ascii="宋体" w:hAnsi="宋体" w:cs="宋体" w:hint="eastAsia"/>
          <w:bCs/>
          <w:color w:val="000000"/>
          <w:kern w:val="0"/>
          <w:sz w:val="24"/>
        </w:rPr>
        <w:t>日</w:t>
      </w:r>
    </w:p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226EC3"/>
    <w:p w:rsidR="00226EC3" w:rsidRDefault="00F34C92">
      <w:pPr>
        <w:rPr>
          <w:rFonts w:ascii="楷体_GB2312" w:eastAsia="楷体_GB2312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lastRenderedPageBreak/>
        <w:t>附件1：</w:t>
      </w:r>
    </w:p>
    <w:p w:rsidR="00226EC3" w:rsidRPr="00881BB2" w:rsidRDefault="00F34C92">
      <w:pPr>
        <w:spacing w:beforeLines="100" w:before="312"/>
        <w:jc w:val="center"/>
        <w:rPr>
          <w:rFonts w:ascii="黑体" w:eastAsia="黑体"/>
          <w:b/>
          <w:kern w:val="0"/>
          <w:sz w:val="32"/>
          <w:szCs w:val="36"/>
        </w:rPr>
      </w:pPr>
      <w:r w:rsidRPr="00881BB2">
        <w:rPr>
          <w:rFonts w:ascii="黑体" w:eastAsia="黑体" w:hint="eastAsia"/>
          <w:b/>
          <w:kern w:val="0"/>
          <w:sz w:val="32"/>
          <w:szCs w:val="36"/>
        </w:rPr>
        <w:t>浙江省高校青年教师教育理论培训2017年春季</w:t>
      </w:r>
    </w:p>
    <w:p w:rsidR="00226EC3" w:rsidRPr="00881BB2" w:rsidRDefault="00F34C92">
      <w:pPr>
        <w:jc w:val="center"/>
        <w:rPr>
          <w:rFonts w:ascii="黑体" w:eastAsia="黑体"/>
          <w:b/>
          <w:kern w:val="0"/>
          <w:sz w:val="32"/>
          <w:szCs w:val="36"/>
        </w:rPr>
      </w:pPr>
      <w:r w:rsidRPr="00881BB2">
        <w:rPr>
          <w:rFonts w:ascii="黑体" w:eastAsia="黑体" w:hint="eastAsia"/>
          <w:b/>
          <w:kern w:val="0"/>
          <w:sz w:val="32"/>
          <w:szCs w:val="36"/>
        </w:rPr>
        <w:t>上机考试时间安排表</w:t>
      </w:r>
    </w:p>
    <w:p w:rsidR="00226EC3" w:rsidRDefault="00226EC3">
      <w:pPr>
        <w:jc w:val="center"/>
        <w:rPr>
          <w:rFonts w:ascii="黑体" w:eastAsia="黑体"/>
          <w:b/>
          <w:kern w:val="0"/>
          <w:sz w:val="28"/>
          <w:szCs w:val="28"/>
        </w:rPr>
      </w:pPr>
    </w:p>
    <w:p w:rsidR="00226EC3" w:rsidRDefault="00F34C92">
      <w:pPr>
        <w:spacing w:beforeLines="50" w:before="156" w:afterLines="50" w:after="156" w:line="400" w:lineRule="exac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1.考试负责人及其联系方式：</w:t>
      </w:r>
    </w:p>
    <w:p w:rsidR="00226EC3" w:rsidRDefault="00F34C92">
      <w:pPr>
        <w:spacing w:line="400" w:lineRule="exact"/>
        <w:ind w:right="480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 xml:space="preserve">浙江省高校师资培训中心 鲍老师 电话：0579-82282130 </w:t>
      </w:r>
    </w:p>
    <w:p w:rsidR="00226EC3" w:rsidRDefault="00F34C92">
      <w:pPr>
        <w:spacing w:line="400" w:lineRule="exact"/>
        <w:ind w:right="48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浙江省高校教师培训基地 江老师 电话：0571-</w:t>
      </w:r>
      <w:r>
        <w:rPr>
          <w:rFonts w:ascii="仿宋_GB2312" w:eastAsia="仿宋_GB2312"/>
          <w:kern w:val="0"/>
          <w:sz w:val="24"/>
        </w:rPr>
        <w:t>88</w:t>
      </w:r>
      <w:r>
        <w:rPr>
          <w:rFonts w:ascii="仿宋_GB2312" w:eastAsia="仿宋_GB2312" w:hint="eastAsia"/>
          <w:kern w:val="0"/>
          <w:sz w:val="24"/>
        </w:rPr>
        <w:t xml:space="preserve">981389 </w:t>
      </w:r>
    </w:p>
    <w:p w:rsidR="00226EC3" w:rsidRDefault="00F34C92">
      <w:pPr>
        <w:spacing w:beforeLines="50" w:before="156" w:afterLines="50" w:after="156" w:line="400" w:lineRule="exact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b/>
          <w:kern w:val="0"/>
          <w:sz w:val="28"/>
          <w:szCs w:val="28"/>
        </w:rPr>
        <w:t>2.各考点联系人及其联系方式：</w:t>
      </w:r>
    </w:p>
    <w:tbl>
      <w:tblPr>
        <w:tblStyle w:val="a6"/>
        <w:tblW w:w="9435" w:type="dxa"/>
        <w:jc w:val="center"/>
        <w:tblLayout w:type="fixed"/>
        <w:tblLook w:val="04A0" w:firstRow="1" w:lastRow="0" w:firstColumn="1" w:lastColumn="0" w:noHBand="0" w:noVBand="1"/>
      </w:tblPr>
      <w:tblGrid>
        <w:gridCol w:w="1462"/>
        <w:gridCol w:w="1953"/>
        <w:gridCol w:w="2473"/>
        <w:gridCol w:w="1215"/>
        <w:gridCol w:w="2332"/>
      </w:tblGrid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81BB2">
              <w:rPr>
                <w:rFonts w:ascii="黑体" w:eastAsia="黑体" w:hint="eastAsia"/>
                <w:kern w:val="0"/>
                <w:sz w:val="24"/>
              </w:rPr>
              <w:t>考试时间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81BB2">
              <w:rPr>
                <w:rFonts w:ascii="黑体" w:eastAsia="黑体" w:hint="eastAsia"/>
                <w:kern w:val="0"/>
                <w:sz w:val="24"/>
              </w:rPr>
              <w:t>设考点地区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81BB2">
              <w:rPr>
                <w:rFonts w:ascii="黑体" w:eastAsia="黑体" w:hint="eastAsia"/>
                <w:kern w:val="0"/>
                <w:sz w:val="24"/>
              </w:rPr>
              <w:t>设考点学校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81BB2">
              <w:rPr>
                <w:rFonts w:ascii="黑体" w:eastAsia="黑体" w:hint="eastAsia"/>
                <w:kern w:val="0"/>
                <w:sz w:val="24"/>
              </w:rPr>
              <w:t>联系人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黑体" w:eastAsia="黑体"/>
                <w:kern w:val="0"/>
                <w:sz w:val="24"/>
              </w:rPr>
            </w:pPr>
            <w:r w:rsidRPr="00881BB2">
              <w:rPr>
                <w:rFonts w:ascii="黑体" w:eastAsia="黑体" w:hint="eastAsia"/>
                <w:kern w:val="0"/>
                <w:sz w:val="24"/>
              </w:rPr>
              <w:t>联系电话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4月8日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杭州（紫金港）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浙江大学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江老师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0571-88981389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4月9日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杭州（下沙）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杭州电子科技大学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王老师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0571-86915012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4月15日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宁波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宁波大学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张老师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0574-87600365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4月16日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温州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温州大学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孙老师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0577-86598072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4月22日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金华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0579-82282130</w:t>
            </w:r>
          </w:p>
        </w:tc>
      </w:tr>
      <w:tr w:rsidR="00226EC3" w:rsidRPr="00881BB2">
        <w:trPr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4月23日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金华补考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浙江师范大学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鲍老师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C3" w:rsidRPr="00881BB2" w:rsidRDefault="00F34C92">
            <w:pPr>
              <w:rPr>
                <w:rFonts w:ascii="仿宋_GB2312" w:eastAsia="仿宋_GB2312"/>
                <w:kern w:val="0"/>
                <w:sz w:val="24"/>
              </w:rPr>
            </w:pPr>
            <w:r w:rsidRPr="00881BB2">
              <w:rPr>
                <w:rFonts w:ascii="仿宋_GB2312" w:eastAsia="仿宋_GB2312" w:hint="eastAsia"/>
                <w:kern w:val="0"/>
                <w:sz w:val="24"/>
              </w:rPr>
              <w:t>0579-82282130</w:t>
            </w:r>
          </w:p>
        </w:tc>
      </w:tr>
    </w:tbl>
    <w:p w:rsidR="00226EC3" w:rsidRDefault="00226EC3">
      <w:pPr>
        <w:spacing w:line="400" w:lineRule="exact"/>
        <w:ind w:right="480"/>
        <w:rPr>
          <w:rFonts w:ascii="仿宋_GB2312" w:eastAsia="仿宋_GB2312"/>
          <w:kern w:val="0"/>
          <w:sz w:val="24"/>
        </w:rPr>
      </w:pPr>
    </w:p>
    <w:p w:rsidR="00226EC3" w:rsidRDefault="00226EC3">
      <w:pPr>
        <w:rPr>
          <w:kern w:val="0"/>
        </w:rPr>
      </w:pPr>
    </w:p>
    <w:p w:rsidR="00226EC3" w:rsidRDefault="00226EC3">
      <w:pPr>
        <w:rPr>
          <w:kern w:val="0"/>
        </w:rPr>
      </w:pPr>
    </w:p>
    <w:p w:rsidR="00226EC3" w:rsidRDefault="00226EC3">
      <w:pPr>
        <w:spacing w:line="400" w:lineRule="exact"/>
        <w:ind w:right="480"/>
        <w:rPr>
          <w:kern w:val="0"/>
        </w:rPr>
      </w:pPr>
    </w:p>
    <w:p w:rsidR="00226EC3" w:rsidRDefault="00226EC3">
      <w:pPr>
        <w:spacing w:line="400" w:lineRule="exact"/>
        <w:ind w:right="480"/>
        <w:rPr>
          <w:kern w:val="0"/>
        </w:rPr>
      </w:pPr>
    </w:p>
    <w:p w:rsidR="00226EC3" w:rsidRDefault="00226EC3"/>
    <w:sectPr w:rsidR="00226E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07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1B" w:rsidRDefault="001A051B">
      <w:r>
        <w:separator/>
      </w:r>
    </w:p>
  </w:endnote>
  <w:endnote w:type="continuationSeparator" w:id="0">
    <w:p w:rsidR="001A051B" w:rsidRDefault="001A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1B" w:rsidRDefault="001A051B">
      <w:r>
        <w:separator/>
      </w:r>
    </w:p>
  </w:footnote>
  <w:footnote w:type="continuationSeparator" w:id="0">
    <w:p w:rsidR="001A051B" w:rsidRDefault="001A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3" w:rsidRDefault="00226E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7"/>
    <w:rsid w:val="001A051B"/>
    <w:rsid w:val="00226EC3"/>
    <w:rsid w:val="003A6225"/>
    <w:rsid w:val="00581620"/>
    <w:rsid w:val="00773DB4"/>
    <w:rsid w:val="00851E82"/>
    <w:rsid w:val="00881BB2"/>
    <w:rsid w:val="00AF7DF7"/>
    <w:rsid w:val="00F34C92"/>
    <w:rsid w:val="01877AD5"/>
    <w:rsid w:val="071C38FE"/>
    <w:rsid w:val="1340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zx.zjnu.edu.cn/b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jzx.zjnu.edu.cn/tes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1497</Characters>
  <Application>Microsoft Office Word</Application>
  <DocSecurity>0</DocSecurity>
  <Lines>12</Lines>
  <Paragraphs>3</Paragraphs>
  <ScaleCrop>false</ScaleCrop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丁霞军</cp:lastModifiedBy>
  <cp:revision>7</cp:revision>
  <dcterms:created xsi:type="dcterms:W3CDTF">2017-01-19T07:22:00Z</dcterms:created>
  <dcterms:modified xsi:type="dcterms:W3CDTF">2017-01-20T01:06:00Z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